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595A" w:rsidRPr="0087595A" w:rsidTr="0087595A">
        <w:tc>
          <w:tcPr>
            <w:tcW w:w="4785" w:type="dxa"/>
          </w:tcPr>
          <w:p w:rsidR="0087595A" w:rsidRDefault="0087595A" w:rsidP="0087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7595A" w:rsidRPr="0087595A" w:rsidRDefault="0087595A" w:rsidP="0087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5A" w:rsidRDefault="0087595A" w:rsidP="0087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</w:t>
            </w:r>
          </w:p>
          <w:p w:rsidR="0087595A" w:rsidRPr="0087595A" w:rsidRDefault="0087595A" w:rsidP="0087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:rsidR="0087595A" w:rsidRPr="0087595A" w:rsidRDefault="0087595A" w:rsidP="0087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Ю.В. </w:t>
            </w:r>
            <w:proofErr w:type="spellStart"/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Соляников</w:t>
            </w:r>
            <w:proofErr w:type="spellEnd"/>
          </w:p>
          <w:p w:rsidR="0087595A" w:rsidRPr="0087595A" w:rsidRDefault="0087595A" w:rsidP="0087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«____»______________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7595A" w:rsidRPr="0087595A" w:rsidRDefault="0087595A" w:rsidP="0087595A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7595A" w:rsidRPr="0087595A" w:rsidRDefault="0087595A" w:rsidP="0087595A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5A" w:rsidRPr="0087595A" w:rsidRDefault="0087595A" w:rsidP="0087595A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СПб ГБ ПОУ </w:t>
            </w:r>
          </w:p>
          <w:p w:rsidR="0087595A" w:rsidRPr="0087595A" w:rsidRDefault="0087595A" w:rsidP="0087595A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«Колледж «</w:t>
            </w:r>
            <w:proofErr w:type="spellStart"/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ПетроСтройСервис</w:t>
            </w:r>
            <w:proofErr w:type="spellEnd"/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595A" w:rsidRPr="0087595A" w:rsidRDefault="0087595A" w:rsidP="0087595A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_________________И. А. </w:t>
            </w:r>
            <w:proofErr w:type="spellStart"/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Ивилян</w:t>
            </w:r>
            <w:proofErr w:type="spellEnd"/>
          </w:p>
          <w:p w:rsidR="0087595A" w:rsidRPr="0087595A" w:rsidRDefault="0087595A" w:rsidP="0087595A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5A">
              <w:rPr>
                <w:rFonts w:ascii="Times New Roman" w:hAnsi="Times New Roman" w:cs="Times New Roman"/>
                <w:sz w:val="24"/>
                <w:szCs w:val="24"/>
              </w:rPr>
              <w:t>«____» ___________ 2014 г.</w:t>
            </w:r>
          </w:p>
        </w:tc>
      </w:tr>
    </w:tbl>
    <w:p w:rsidR="0087595A" w:rsidRDefault="0087595A" w:rsidP="005A0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5A" w:rsidRDefault="0087595A" w:rsidP="005A0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5A" w:rsidRDefault="0087595A" w:rsidP="005A0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5A" w:rsidRDefault="0087595A" w:rsidP="005A0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5A" w:rsidRDefault="0087595A" w:rsidP="005A0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5A" w:rsidRPr="0087595A" w:rsidRDefault="0087595A" w:rsidP="005A0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95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7595A" w:rsidRPr="0087595A" w:rsidRDefault="0087595A" w:rsidP="008759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595A">
        <w:rPr>
          <w:rFonts w:ascii="Times New Roman" w:hAnsi="Times New Roman" w:cs="Times New Roman"/>
          <w:sz w:val="32"/>
          <w:szCs w:val="32"/>
        </w:rPr>
        <w:t>О структурном подразделении Санкт-Петербургского государственного бюджетного профессионального образовательного учреждения «Колледж «</w:t>
      </w:r>
      <w:proofErr w:type="spellStart"/>
      <w:r w:rsidRPr="0087595A">
        <w:rPr>
          <w:rFonts w:ascii="Times New Roman" w:hAnsi="Times New Roman" w:cs="Times New Roman"/>
          <w:sz w:val="32"/>
          <w:szCs w:val="32"/>
        </w:rPr>
        <w:t>ПетроСтройСервис</w:t>
      </w:r>
      <w:proofErr w:type="spellEnd"/>
      <w:r w:rsidRPr="0087595A">
        <w:rPr>
          <w:rFonts w:ascii="Times New Roman" w:hAnsi="Times New Roman" w:cs="Times New Roman"/>
          <w:sz w:val="32"/>
          <w:szCs w:val="32"/>
        </w:rPr>
        <w:t>»</w:t>
      </w:r>
    </w:p>
    <w:p w:rsidR="0087595A" w:rsidRDefault="0087595A" w:rsidP="008759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595A">
        <w:rPr>
          <w:rFonts w:ascii="Times New Roman" w:hAnsi="Times New Roman" w:cs="Times New Roman"/>
          <w:sz w:val="32"/>
          <w:szCs w:val="32"/>
        </w:rPr>
        <w:t>«Загородный объект – молодежный лагерь труда и отдыха «Рассвет»</w:t>
      </w:r>
    </w:p>
    <w:p w:rsidR="0087595A" w:rsidRDefault="0087595A" w:rsidP="008759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7595A" w:rsidRDefault="0087595A" w:rsidP="008759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7595A" w:rsidRDefault="0087595A" w:rsidP="008759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7595A" w:rsidRDefault="0087595A" w:rsidP="008759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Педагогического совета</w:t>
      </w: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Ивилян</w:t>
      </w:r>
      <w:proofErr w:type="spellEnd"/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95A" w:rsidRDefault="0087595A" w:rsidP="00875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95A" w:rsidRDefault="0087595A" w:rsidP="00875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95A" w:rsidRPr="0087595A" w:rsidRDefault="0087595A" w:rsidP="00875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95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7595A" w:rsidRPr="0087595A" w:rsidRDefault="0087595A" w:rsidP="00875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95A">
        <w:rPr>
          <w:rFonts w:ascii="Times New Roman" w:hAnsi="Times New Roman" w:cs="Times New Roman"/>
          <w:sz w:val="24"/>
          <w:szCs w:val="24"/>
        </w:rPr>
        <w:t>2014 г.</w:t>
      </w:r>
    </w:p>
    <w:p w:rsidR="0087595A" w:rsidRDefault="0087595A" w:rsidP="00875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C9" w:rsidRDefault="005A066B" w:rsidP="005A06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6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A066B" w:rsidRDefault="005A066B" w:rsidP="005A06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66B" w:rsidRDefault="00217926" w:rsidP="005A066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92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положение определяет порядок создания, организации деятельности структурного подразделения «Загородный объект – молодежный лагерь труда и отдыха «Рассвет» (далее – лагерь) Санкт-Петербургского государственного бюджетного профессионального образовательного учреждения «Колледж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колледж), предназначенного для ежегодного летнего отдыха детей-сирот и детей, оставшихся без попечения родителей, а также лиц из числа детей</w:t>
      </w:r>
      <w:r w:rsidR="00B07AA1">
        <w:rPr>
          <w:rFonts w:ascii="Times New Roman" w:hAnsi="Times New Roman" w:cs="Times New Roman"/>
          <w:sz w:val="24"/>
          <w:szCs w:val="24"/>
        </w:rPr>
        <w:t xml:space="preserve">-сирот и детей, </w:t>
      </w:r>
      <w:r w:rsidR="005D6492">
        <w:rPr>
          <w:rFonts w:ascii="Times New Roman" w:hAnsi="Times New Roman" w:cs="Times New Roman"/>
          <w:sz w:val="24"/>
          <w:szCs w:val="24"/>
        </w:rPr>
        <w:t xml:space="preserve"> </w:t>
      </w:r>
      <w:r w:rsidR="00E234BF">
        <w:rPr>
          <w:rFonts w:ascii="Times New Roman" w:hAnsi="Times New Roman" w:cs="Times New Roman"/>
          <w:sz w:val="24"/>
          <w:szCs w:val="24"/>
        </w:rPr>
        <w:t>оставшихся без попечения родителей, проживающих и обучающихся в структурном подразделении колледжа</w:t>
      </w:r>
      <w:proofErr w:type="gramEnd"/>
      <w:r w:rsidR="00E234BF">
        <w:rPr>
          <w:rFonts w:ascii="Times New Roman" w:hAnsi="Times New Roman" w:cs="Times New Roman"/>
          <w:sz w:val="24"/>
          <w:szCs w:val="24"/>
        </w:rPr>
        <w:t xml:space="preserve"> «Детский дом для воспитания и проживания детей-сирот и детей, оставшихся без попечения родителей, получающих профессиональное образование и профессиональную подготовку» (далее – детский дом).</w:t>
      </w:r>
    </w:p>
    <w:p w:rsidR="00E234BF" w:rsidRDefault="00E234BF" w:rsidP="005A066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следующих нормативно-правовых актов:</w:t>
      </w:r>
    </w:p>
    <w:p w:rsidR="00E234BF" w:rsidRPr="00E234BF" w:rsidRDefault="00E234BF" w:rsidP="00E234B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34BF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E234BF" w:rsidRDefault="00E234BF" w:rsidP="006D5F5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D5F5F">
        <w:rPr>
          <w:rFonts w:ascii="Times New Roman" w:hAnsi="Times New Roman" w:cs="Times New Roman"/>
          <w:b w:val="0"/>
          <w:color w:val="000000" w:themeColor="text1"/>
        </w:rPr>
        <w:t>- Федеральный закон от 29 декабря 2012 г. N 273-ФЗ «Об образовании в Российской Федерации»;</w:t>
      </w:r>
    </w:p>
    <w:p w:rsidR="006D5F5F" w:rsidRPr="006D007E" w:rsidRDefault="00457182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 xml:space="preserve">- Федеральный закон от 21.12.1996 № 159-ФЗ </w:t>
      </w:r>
      <w:r w:rsidR="00020DA2" w:rsidRPr="006D007E">
        <w:rPr>
          <w:rFonts w:ascii="Times New Roman" w:hAnsi="Times New Roman" w:cs="Times New Roman"/>
          <w:sz w:val="24"/>
          <w:szCs w:val="24"/>
        </w:rPr>
        <w:t>«О дополнительных гарантиях по социальной поддержке детей-сирот и детей, оставшихся без попечения родителей»;</w:t>
      </w:r>
    </w:p>
    <w:p w:rsidR="00020DA2" w:rsidRPr="006D007E" w:rsidRDefault="00020DA2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>- Федеральный закон от 30.03.1999 № 52-ФЗ «О санитарно-эпидемиологическом благополучии населения»</w:t>
      </w:r>
    </w:p>
    <w:p w:rsidR="00020DA2" w:rsidRPr="006D007E" w:rsidRDefault="00020DA2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18.03.2011 № 22 «Об утверждении </w:t>
      </w:r>
      <w:proofErr w:type="spellStart"/>
      <w:r w:rsidRPr="006D007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007E">
        <w:rPr>
          <w:rFonts w:ascii="Times New Roman" w:hAnsi="Times New Roman" w:cs="Times New Roman"/>
          <w:sz w:val="24"/>
          <w:szCs w:val="24"/>
        </w:rPr>
        <w:t xml:space="preserve"> 2.4.2.2842-11 «Санитарн</w:t>
      </w:r>
      <w:proofErr w:type="gramStart"/>
      <w:r w:rsidRPr="006D00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007E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работы лагерей труда и отдыха для подростков»;</w:t>
      </w:r>
    </w:p>
    <w:p w:rsidR="00020DA2" w:rsidRPr="006D007E" w:rsidRDefault="00020DA2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от 13.07.2001 № 2688 «Об учреждении порядка проведения смен профильных лагерей с дневным пребыванием, лагерей труда и отдыха»;</w:t>
      </w:r>
    </w:p>
    <w:p w:rsidR="00020DA2" w:rsidRPr="006D007E" w:rsidRDefault="00020DA2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>- Федеральный закон от 22.07.2008 № 123 – ФЗ «Те</w:t>
      </w:r>
      <w:r w:rsidR="00AA03D8" w:rsidRPr="006D007E">
        <w:rPr>
          <w:rFonts w:ascii="Times New Roman" w:hAnsi="Times New Roman" w:cs="Times New Roman"/>
          <w:sz w:val="24"/>
          <w:szCs w:val="24"/>
        </w:rPr>
        <w:t>хнический регламент о требованиях пожарной безопасности»;</w:t>
      </w:r>
    </w:p>
    <w:p w:rsidR="00AA03D8" w:rsidRPr="006D007E" w:rsidRDefault="00AA03D8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25.04.2012 № 390 «О противопожарном режиме»;</w:t>
      </w:r>
    </w:p>
    <w:p w:rsidR="00AA03D8" w:rsidRPr="006D007E" w:rsidRDefault="00AA03D8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17.03.2003 № 20 «О введении в действие санитарно-эпидемиологических правил и нормативов </w:t>
      </w:r>
      <w:proofErr w:type="spellStart"/>
      <w:r w:rsidRPr="006D007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007E">
        <w:rPr>
          <w:rFonts w:ascii="Times New Roman" w:hAnsi="Times New Roman" w:cs="Times New Roman"/>
          <w:sz w:val="24"/>
          <w:szCs w:val="24"/>
        </w:rPr>
        <w:t xml:space="preserve"> 2.4.4.1204-03»;</w:t>
      </w:r>
    </w:p>
    <w:p w:rsidR="00AA03D8" w:rsidRPr="006D007E" w:rsidRDefault="00AA03D8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>- Закон Санкт-Петербурга от 09.11.2011 № 728-132 «Социальный кодекс Санкт-Петербурга»;</w:t>
      </w:r>
    </w:p>
    <w:p w:rsidR="00AA03D8" w:rsidRPr="006D007E" w:rsidRDefault="006D007E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>- постановление Правительства Санкт-Петербурга от 15.03.2012 № 242 «О мерах по реализации Закона Санкт-Петербурга «Социальный кодекс Санкт-Петербурга»;</w:t>
      </w:r>
    </w:p>
    <w:p w:rsidR="006D007E" w:rsidRPr="006D007E" w:rsidRDefault="006D007E" w:rsidP="006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07E">
        <w:rPr>
          <w:rFonts w:ascii="Times New Roman" w:hAnsi="Times New Roman" w:cs="Times New Roman"/>
          <w:sz w:val="24"/>
          <w:szCs w:val="24"/>
        </w:rPr>
        <w:t>- постановление правительства Санкт-Петербурга от 24.02.2004 № 225 «О Комитете по образованию».</w:t>
      </w:r>
    </w:p>
    <w:p w:rsidR="00AA03D8" w:rsidRPr="0028332B" w:rsidRDefault="00AA03D8" w:rsidP="0028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2B">
        <w:rPr>
          <w:rFonts w:ascii="Times New Roman" w:hAnsi="Times New Roman" w:cs="Times New Roman"/>
          <w:sz w:val="24"/>
          <w:szCs w:val="24"/>
        </w:rPr>
        <w:t xml:space="preserve">  </w:t>
      </w:r>
      <w:r w:rsidR="00024CEB" w:rsidRPr="0028332B">
        <w:rPr>
          <w:rFonts w:ascii="Times New Roman" w:hAnsi="Times New Roman" w:cs="Times New Roman"/>
          <w:sz w:val="24"/>
          <w:szCs w:val="24"/>
        </w:rPr>
        <w:t>1.3. Лагерь колледжа предназначен для организации летнего отдыха и оздоровления детей-сирот и детей, оставшихся без попечения родителей, а также лиц из числа детей-сирот и детей, оставшихся без попечения родителей, проживающих в детском доме (далее – воспитанники).</w:t>
      </w:r>
    </w:p>
    <w:p w:rsidR="00024CEB" w:rsidRDefault="006F532F" w:rsidP="0028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2B">
        <w:rPr>
          <w:rFonts w:ascii="Times New Roman" w:hAnsi="Times New Roman" w:cs="Times New Roman"/>
          <w:sz w:val="24"/>
          <w:szCs w:val="24"/>
        </w:rPr>
        <w:t>1.4. Содержание, формы и методы работы лагеря определяются с учетом интересов воспитанников и в соответствии с действующим законодательством.</w:t>
      </w:r>
    </w:p>
    <w:p w:rsidR="0028332B" w:rsidRDefault="0028332B" w:rsidP="0028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формировании лагеря обеспечиваются условия жизнедеятельности воспитанников, включая организацию размещения, питания, медицинского обеспечения, проживания, охраны жизни, здоровья и безопасности воспитанников.</w:t>
      </w:r>
    </w:p>
    <w:p w:rsidR="0028332B" w:rsidRDefault="0028332B" w:rsidP="0028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28332B" w:rsidRDefault="0028332B" w:rsidP="0028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Доставка, размещение воспитанников и организация режима работы лагеря определяются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воспитанников к местам отдыха и обратно с соблюдением Методических рекомендаций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транспортом, утвержденных Федеральной службой по надзору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 защиты прав потребителей и благополучия человека, Министерством внутренних дел Российской Федерации от 21.01.2006.</w:t>
      </w:r>
    </w:p>
    <w:p w:rsidR="0028332B" w:rsidRDefault="004C1C46" w:rsidP="0028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Местонахождения лагеря: 187511, Ленинградская область, Тихвинский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1C46" w:rsidRDefault="004C1C46" w:rsidP="0028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C46" w:rsidRPr="0087595A" w:rsidRDefault="004C1C46" w:rsidP="0087595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5A">
        <w:rPr>
          <w:rFonts w:ascii="Times New Roman" w:hAnsi="Times New Roman" w:cs="Times New Roman"/>
          <w:b/>
          <w:sz w:val="24"/>
          <w:szCs w:val="24"/>
        </w:rPr>
        <w:t>Основные задачи лагеря</w:t>
      </w:r>
    </w:p>
    <w:p w:rsidR="004C1C46" w:rsidRDefault="004C1C46" w:rsidP="004C1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46" w:rsidRDefault="004C1C46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летнего отдыха, оздоровления и рационального использования каникулярного времени воспитанников, их личностного, творческого, духовно-нравственного, физического развития, организации общественно полезного труда, формирования и развития позитивной мотивации здорового образа жизни,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обществе.</w:t>
      </w:r>
    </w:p>
    <w:p w:rsidR="004C1C46" w:rsidRDefault="004C1C46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условий размещения воспитанников, безопасности проживания, охраны труда и здоровья воспитанников, обеспечение их полноценным питанием и достаточным количеством питьевой воды, медицинским обслуживанием.</w:t>
      </w:r>
    </w:p>
    <w:p w:rsidR="004C1C46" w:rsidRDefault="004C1C46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оздоровительных мероприятий, направленных на улучшение и укрепление здоровья и самочувствия воспитанников.</w:t>
      </w:r>
    </w:p>
    <w:p w:rsidR="004C1C46" w:rsidRDefault="004C1C46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адаптация воспитанников к жизни в обществе, привития навыков самоуправления, чувства коллективизма и патриотизма.</w:t>
      </w:r>
    </w:p>
    <w:p w:rsidR="004C1C46" w:rsidRDefault="004C1C46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условий, способствующих умственному, эмоциональному и физическому развитию воспитанников.</w:t>
      </w:r>
    </w:p>
    <w:p w:rsidR="004C1C46" w:rsidRDefault="004C1C46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воспитанников общечеловеческой культуры и ценностей.</w:t>
      </w:r>
    </w:p>
    <w:p w:rsidR="004C1C46" w:rsidRDefault="004C1C46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содержательного досуга воспитанников.</w:t>
      </w:r>
    </w:p>
    <w:p w:rsidR="004C1C46" w:rsidRDefault="004C1C46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воспитанниками лагеря навыков самостоятельного </w:t>
      </w:r>
      <w:r w:rsidR="00E35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самообслуживания в походных условиях.</w:t>
      </w:r>
    </w:p>
    <w:p w:rsidR="0087595A" w:rsidRDefault="0087595A" w:rsidP="008759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1C46" w:rsidRPr="00F2347A" w:rsidRDefault="00FA06D8" w:rsidP="00F234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7A">
        <w:rPr>
          <w:rFonts w:ascii="Times New Roman" w:hAnsi="Times New Roman" w:cs="Times New Roman"/>
          <w:b/>
          <w:sz w:val="24"/>
          <w:szCs w:val="24"/>
        </w:rPr>
        <w:t>Организация деятельности лагеря</w:t>
      </w:r>
    </w:p>
    <w:p w:rsidR="00F2347A" w:rsidRDefault="00F2347A" w:rsidP="00F234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D8" w:rsidRDefault="00FA06D8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колледжа является структурным подразделением и не обладает правами юридического лица, функционирует в соответствии с настоящим положением.</w:t>
      </w:r>
    </w:p>
    <w:p w:rsidR="00FA06D8" w:rsidRDefault="00FA06D8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реорганизация и ликвидация лагеря согласуется с учредителем колледжа – Комитетом по образованию.</w:t>
      </w:r>
    </w:p>
    <w:p w:rsidR="00FA06D8" w:rsidRDefault="00FA06D8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летних каникул в лагере организуется круглосуточный отдых и оздоровление воспитанников в количестве на более 40 (сорока) человек в смену.</w:t>
      </w:r>
    </w:p>
    <w:p w:rsidR="00261722" w:rsidRDefault="00261722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лагерь принимаются воспитанники в возрасте от 16 до 23 лет при наличии медицинских документов о </w:t>
      </w:r>
      <w:r w:rsidR="00C45C4D">
        <w:rPr>
          <w:rFonts w:ascii="Times New Roman" w:hAnsi="Times New Roman" w:cs="Times New Roman"/>
          <w:sz w:val="24"/>
          <w:szCs w:val="24"/>
        </w:rPr>
        <w:t>состоянии здоровья.</w:t>
      </w:r>
    </w:p>
    <w:p w:rsidR="00C45C4D" w:rsidRDefault="00C45C4D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пребывают в лагере согласно спискам, составленным социальным педагогом, утвержденным заведующим детским домом.</w:t>
      </w:r>
    </w:p>
    <w:p w:rsidR="00C45C4D" w:rsidRDefault="00C45C4D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утвержденным спискам в течение пяти рабочих дней издается приказ директора колледжа об организации летнего отдыха и оздоровления для воспитанников на базе лагеря.</w:t>
      </w:r>
    </w:p>
    <w:p w:rsidR="00C45C4D" w:rsidRDefault="00C45C4D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организует работу в период с 25.06. по 31.08. текущего года.</w:t>
      </w:r>
    </w:p>
    <w:p w:rsidR="00C45C4D" w:rsidRDefault="00C45C4D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моменту открытия лагеря основные, вспомогательные, спальные помещения лагеря, источники водоснабжения, канализации, помещения медицинского назначения, пищеблок, инвентарь должны быть готовы к работе и находиться в соответствии требованиям санитарных правил и норм. Ответственность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готовностью лагеря к работе возлагается на директора колледжа и заведующего </w:t>
      </w:r>
      <w:r w:rsidR="00C7313B">
        <w:rPr>
          <w:rFonts w:ascii="Times New Roman" w:hAnsi="Times New Roman" w:cs="Times New Roman"/>
          <w:sz w:val="24"/>
          <w:szCs w:val="24"/>
        </w:rPr>
        <w:t>(начальника) лагеря.</w:t>
      </w:r>
    </w:p>
    <w:p w:rsidR="00C7313B" w:rsidRDefault="00C7313B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(начальник) лагеря перед открытием лагеря за 10 (десять) рабочих дней представляет на утверждение директору колледжа разработанный перспективный план работы лагеря, тематическое планирование, оздоровительно-воспитательную программу, план-сетку работы лагеря.</w:t>
      </w:r>
    </w:p>
    <w:p w:rsidR="00C7313B" w:rsidRDefault="00C7313B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детей (5-ти разовое) организуется в столовой лагеря. За организацию питания воспитанников в лагере несет ответственность заведующий (начальник) лагеря в соответствии с действующим законодательством.</w:t>
      </w:r>
    </w:p>
    <w:p w:rsidR="00C7313B" w:rsidRDefault="00C7313B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столовой лагеря разрабатывают цикличное двухнедельное меню, </w:t>
      </w:r>
      <w:r w:rsidR="008E312C">
        <w:rPr>
          <w:rFonts w:ascii="Times New Roman" w:hAnsi="Times New Roman" w:cs="Times New Roman"/>
          <w:sz w:val="24"/>
          <w:szCs w:val="24"/>
        </w:rPr>
        <w:t>которое согласовывается с Федеральной службой по надзору в сфере защиты прав потребителей и благополучия человека по г</w:t>
      </w:r>
      <w:proofErr w:type="gramStart"/>
      <w:r w:rsidR="008E31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E312C">
        <w:rPr>
          <w:rFonts w:ascii="Times New Roman" w:hAnsi="Times New Roman" w:cs="Times New Roman"/>
          <w:sz w:val="24"/>
          <w:szCs w:val="24"/>
        </w:rPr>
        <w:t>анкт-Петербурга и утверждается директором колледжа.</w:t>
      </w:r>
    </w:p>
    <w:p w:rsidR="008E312C" w:rsidRDefault="008E312C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 воспитанникам в лагере возлагается на лагерь. Лагерем обеспечивается предоставление помещений с соответствующими условиями для работы медицинских работников на основании договора о медицинском обслуживании воспитанников, заключенного с медицинской организацией, имеющей лицензию на медицинскую деятельность, а также осуществление контроля их работы в целях охраны и укрепления здоровья воспитанников в лагере.</w:t>
      </w:r>
    </w:p>
    <w:p w:rsidR="00F2347A" w:rsidRDefault="00F2347A" w:rsidP="00F2347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0C71" w:rsidRPr="00F2347A" w:rsidRDefault="008E312C" w:rsidP="00F234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7A">
        <w:rPr>
          <w:rFonts w:ascii="Times New Roman" w:hAnsi="Times New Roman" w:cs="Times New Roman"/>
          <w:b/>
          <w:sz w:val="24"/>
          <w:szCs w:val="24"/>
        </w:rPr>
        <w:t>Управление лагерем</w:t>
      </w:r>
    </w:p>
    <w:p w:rsidR="00F2347A" w:rsidRDefault="00F2347A" w:rsidP="00F234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71" w:rsidRDefault="00F60C71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руководство лагерем осуществляет заведующий (начальник) лагеря, назначенный приказом директора колледжа.</w:t>
      </w:r>
    </w:p>
    <w:p w:rsidR="00F60C71" w:rsidRDefault="00F60C71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(начальник) лагеря:</w:t>
      </w:r>
    </w:p>
    <w:p w:rsidR="00F60C71" w:rsidRDefault="00F60C71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и организует деятельность лагеря, отвечает за качество и эффективность его работы;</w:t>
      </w:r>
    </w:p>
    <w:p w:rsidR="00F60C71" w:rsidRDefault="00F60C71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штатное расписание лагеря с директором колледжа;</w:t>
      </w:r>
    </w:p>
    <w:p w:rsidR="00F60C71" w:rsidRDefault="00F60C71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работу сотрудников лагеря согласно их должностным инструкциям;</w:t>
      </w:r>
    </w:p>
    <w:p w:rsidR="00F60C71" w:rsidRDefault="00F60C71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инструктаж с персоналом лагеря по техники безопасности, профилактике травматизма, ведет журнал инструктажей по охране труда работников лагеря по обеспечению пожарной безопасности, по оказанию первой медицинской помощи, при перевозке воспитанников автотранспортом;</w:t>
      </w:r>
    </w:p>
    <w:p w:rsidR="008E312C" w:rsidRDefault="00F60C71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 журнал регистрации инструктажей по охране труда для воспитанников лагеря (вводный инструктаж, по правилам пожарной безопасности, по правилам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правила безопасности на реке, при проведении спортивных</w:t>
      </w:r>
      <w:r w:rsidR="004E32A0" w:rsidRPr="00F6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мероприятий, правила проведения в экстремальных ситуациях и т.д.);</w:t>
      </w:r>
    </w:p>
    <w:p w:rsidR="00F60C71" w:rsidRDefault="00F60C71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график работы лагеря, ведет учетную документацию,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отчеты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деятельности лагеря директору колледжа;</w:t>
      </w:r>
    </w:p>
    <w:p w:rsidR="00DE4A03" w:rsidRDefault="00DE4A03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лагеря согласно режиму дня лагеря, утвержденному директором колледжа.</w:t>
      </w:r>
    </w:p>
    <w:p w:rsidR="00DE4A03" w:rsidRDefault="00DE4A03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педагогической и иной трудовой деятельности в лагере не допускаются лица, указанные в статьях 331 и 351.1 Трудового кодекса Российской Федерации.</w:t>
      </w:r>
    </w:p>
    <w:p w:rsidR="00DE4A03" w:rsidRDefault="00DE4A03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работников лагеря определяется графиком работы персонала, утвержденным заведующим (начальником) лагеря, который соответствует правилам внутреннего трудового распорядка для работников и режиму дня воспитанников летнего лагеря, объявляется работникам лагеря.</w:t>
      </w:r>
    </w:p>
    <w:p w:rsidR="00DE4A03" w:rsidRDefault="00DE4A03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Штатное расписание лагеря утверждается директором колледжа.</w:t>
      </w:r>
    </w:p>
    <w:p w:rsidR="00DE4A03" w:rsidRDefault="00DE4A03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работники лагеря обязаны добросовестно выполнять свои обязанности в соответствии с должностными инструкциями, соблюдать дисциплину, установленную продолжительность рабочего времени, соблюдать требования охраны труда и техники безопасности, нести ответственность за здоровье  </w:t>
      </w:r>
      <w:r w:rsidR="007D10CC">
        <w:rPr>
          <w:rFonts w:ascii="Times New Roman" w:hAnsi="Times New Roman" w:cs="Times New Roman"/>
          <w:sz w:val="24"/>
          <w:szCs w:val="24"/>
        </w:rPr>
        <w:t>и жизнь воспитанников.</w:t>
      </w:r>
    </w:p>
    <w:p w:rsidR="007D10CC" w:rsidRDefault="007D10CC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лагеря имеют право на безопасные условия труда, защиту своих прав в установленном законом порядке.</w:t>
      </w:r>
    </w:p>
    <w:p w:rsidR="007D10CC" w:rsidRDefault="007D10CC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колледжа по представлению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(начальника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) лагеря имеет право использовать меры поощрения за добросовестную работу в отношении работников лагеря:</w:t>
      </w:r>
    </w:p>
    <w:p w:rsidR="007D10CC" w:rsidRDefault="007D10CC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Благодарность;</w:t>
      </w:r>
    </w:p>
    <w:p w:rsidR="007D10CC" w:rsidRDefault="007D10CC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Грамота.</w:t>
      </w:r>
    </w:p>
    <w:p w:rsidR="007D10CC" w:rsidRDefault="007D10CC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техники безопасности, охраны труда, правил внутреннего трудового распорядка к работникам лагеря могут быть применены следующие меры дисциплинарных взысканий:</w:t>
      </w:r>
    </w:p>
    <w:p w:rsidR="007D10CC" w:rsidRDefault="007D10CC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Замечание;</w:t>
      </w:r>
    </w:p>
    <w:p w:rsidR="007D10CC" w:rsidRDefault="007D10CC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Выговор;</w:t>
      </w:r>
    </w:p>
    <w:p w:rsidR="007D10CC" w:rsidRDefault="007D10CC" w:rsidP="00F2347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7D10CC" w:rsidRDefault="00980991" w:rsidP="00F2347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(начальник) лагеря вместе с коллективом воспитателей определяет оздоровительно-воспитательную программу лагеря.</w:t>
      </w:r>
    </w:p>
    <w:p w:rsidR="00F2347A" w:rsidRDefault="00F2347A" w:rsidP="00F2347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0991" w:rsidRPr="00F2347A" w:rsidRDefault="00980991" w:rsidP="00F234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7A">
        <w:rPr>
          <w:rFonts w:ascii="Times New Roman" w:hAnsi="Times New Roman" w:cs="Times New Roman"/>
          <w:b/>
          <w:sz w:val="24"/>
          <w:szCs w:val="24"/>
        </w:rPr>
        <w:t>Порядок финансирования</w:t>
      </w:r>
    </w:p>
    <w:p w:rsidR="00F2347A" w:rsidRDefault="00F2347A" w:rsidP="00F234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91" w:rsidRDefault="00980991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деятельности лагеря осуществляется в пределах субсидии, выделяемой на проведение оздоровительной компании, и субсидии, выделяемой на выполнение государственного задания, в части оплаты стоимости продуктов питания.</w:t>
      </w:r>
    </w:p>
    <w:p w:rsidR="00980991" w:rsidRDefault="00980991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колледжа, заведующий (начальник) лагеря, бухгалтер-калькулятор контролируют правильность и целесообразность расходования выделяемых денежных средств. После закрытия лагеря заведующий (начал</w:t>
      </w:r>
      <w:r w:rsidR="00AF4DEE">
        <w:rPr>
          <w:rFonts w:ascii="Times New Roman" w:hAnsi="Times New Roman" w:cs="Times New Roman"/>
          <w:sz w:val="24"/>
          <w:szCs w:val="24"/>
        </w:rPr>
        <w:t>ьник) лагеря, бухгалтер-калькуля</w:t>
      </w:r>
      <w:r>
        <w:rPr>
          <w:rFonts w:ascii="Times New Roman" w:hAnsi="Times New Roman" w:cs="Times New Roman"/>
          <w:sz w:val="24"/>
          <w:szCs w:val="24"/>
        </w:rPr>
        <w:t xml:space="preserve">тор подводят </w:t>
      </w:r>
      <w:r w:rsidR="00AF4DEE">
        <w:rPr>
          <w:rFonts w:ascii="Times New Roman" w:hAnsi="Times New Roman" w:cs="Times New Roman"/>
          <w:sz w:val="24"/>
          <w:szCs w:val="24"/>
        </w:rPr>
        <w:t>учебно-воспитательные и финансовые итоги деятельности лагеря, отчитываются перед директором и бухгалтерией колледжа о вышеуказанной деятельности. Директор колледжа готовит отчет о финансовой деятельности лагеря Учредителю – Комитету по образованию.</w:t>
      </w:r>
    </w:p>
    <w:p w:rsidR="00F2347A" w:rsidRDefault="00F2347A" w:rsidP="00F2347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4DEE" w:rsidRPr="00F2347A" w:rsidRDefault="00AF4DEE" w:rsidP="00F2347A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7A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F2347A" w:rsidRDefault="00F2347A" w:rsidP="00F234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EE" w:rsidRDefault="00AF4DEE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E57A5">
        <w:rPr>
          <w:rFonts w:ascii="Times New Roman" w:hAnsi="Times New Roman" w:cs="Times New Roman"/>
          <w:sz w:val="24"/>
          <w:szCs w:val="24"/>
        </w:rPr>
        <w:t xml:space="preserve">иректор колледжа несет ответственность в соответствии с действующим законодательством и осуществляет непосредственный </w:t>
      </w:r>
      <w:proofErr w:type="gramStart"/>
      <w:r w:rsidR="005E57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57A5">
        <w:rPr>
          <w:rFonts w:ascii="Times New Roman" w:hAnsi="Times New Roman" w:cs="Times New Roman"/>
          <w:sz w:val="24"/>
          <w:szCs w:val="24"/>
        </w:rPr>
        <w:t xml:space="preserve"> функционированием лагеря.</w:t>
      </w:r>
    </w:p>
    <w:p w:rsidR="005E57A5" w:rsidRDefault="005E57A5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 персонал лагеря несут ответственность за неисполнение или ненадлежащее исполнение возложенных на них должностных обязанностей, нарушение правил внутреннего трудового распорядка лагеря.</w:t>
      </w:r>
    </w:p>
    <w:p w:rsidR="005E57A5" w:rsidRDefault="005E57A5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состав лагеря несет ответственность за жизнь и здоровье воспитанников.</w:t>
      </w:r>
    </w:p>
    <w:p w:rsidR="005A066B" w:rsidRPr="00217926" w:rsidRDefault="005E57A5" w:rsidP="00F2347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C7794">
        <w:rPr>
          <w:rFonts w:ascii="Times New Roman" w:hAnsi="Times New Roman" w:cs="Times New Roman"/>
          <w:sz w:val="24"/>
          <w:szCs w:val="24"/>
        </w:rPr>
        <w:t>Заведующий (начальник) лагеря несет в установленном законодательством Российской Федерации порядке ответственность за нарушение прав, свобод воспитанников в лагере, соответствие форм, методов и средств организации воспитательного процесса по возрасту, интересам и потребностям воспитанников; за жизнь, здоровье и безопасность воспитанников во время нахождения в лагере, соблюдение норм охраны труда и техники безопасности.</w:t>
      </w:r>
    </w:p>
    <w:sectPr w:rsidR="005A066B" w:rsidRPr="00217926" w:rsidSect="00D8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4E8"/>
    <w:multiLevelType w:val="multilevel"/>
    <w:tmpl w:val="88E8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6B"/>
    <w:rsid w:val="00020DA2"/>
    <w:rsid w:val="00024CEB"/>
    <w:rsid w:val="000A4098"/>
    <w:rsid w:val="000C7794"/>
    <w:rsid w:val="001A4F35"/>
    <w:rsid w:val="00217926"/>
    <w:rsid w:val="00261722"/>
    <w:rsid w:val="0028332B"/>
    <w:rsid w:val="00290413"/>
    <w:rsid w:val="002F5B1A"/>
    <w:rsid w:val="003871AC"/>
    <w:rsid w:val="00457182"/>
    <w:rsid w:val="004C1C46"/>
    <w:rsid w:val="004E32A0"/>
    <w:rsid w:val="005A066B"/>
    <w:rsid w:val="005D6492"/>
    <w:rsid w:val="005E57A5"/>
    <w:rsid w:val="006D007E"/>
    <w:rsid w:val="006D5F5F"/>
    <w:rsid w:val="006F532F"/>
    <w:rsid w:val="007D10CC"/>
    <w:rsid w:val="007F076F"/>
    <w:rsid w:val="0087595A"/>
    <w:rsid w:val="008E312C"/>
    <w:rsid w:val="00980991"/>
    <w:rsid w:val="009E3F39"/>
    <w:rsid w:val="00AA03D8"/>
    <w:rsid w:val="00AF4DEE"/>
    <w:rsid w:val="00B07AA1"/>
    <w:rsid w:val="00B32EA4"/>
    <w:rsid w:val="00C45C4D"/>
    <w:rsid w:val="00C7313B"/>
    <w:rsid w:val="00D836C9"/>
    <w:rsid w:val="00DB5E92"/>
    <w:rsid w:val="00DE4A03"/>
    <w:rsid w:val="00E234BF"/>
    <w:rsid w:val="00E355B6"/>
    <w:rsid w:val="00EA08E9"/>
    <w:rsid w:val="00F2347A"/>
    <w:rsid w:val="00F60C71"/>
    <w:rsid w:val="00FA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C9"/>
  </w:style>
  <w:style w:type="paragraph" w:styleId="1">
    <w:name w:val="heading 1"/>
    <w:basedOn w:val="a"/>
    <w:next w:val="a"/>
    <w:link w:val="10"/>
    <w:uiPriority w:val="99"/>
    <w:qFormat/>
    <w:rsid w:val="00E234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234BF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87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2014-06-02T10:32:00Z</cp:lastPrinted>
  <dcterms:created xsi:type="dcterms:W3CDTF">2014-05-26T06:31:00Z</dcterms:created>
  <dcterms:modified xsi:type="dcterms:W3CDTF">2014-06-02T10:33:00Z</dcterms:modified>
</cp:coreProperties>
</file>